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8" w:type="dxa"/>
        <w:tblInd w:w="108" w:type="dxa"/>
        <w:tblLook w:val="0000" w:firstRow="0" w:lastRow="0" w:firstColumn="0" w:lastColumn="0" w:noHBand="0" w:noVBand="0"/>
      </w:tblPr>
      <w:tblGrid>
        <w:gridCol w:w="1843"/>
        <w:gridCol w:w="3533"/>
        <w:gridCol w:w="1838"/>
        <w:gridCol w:w="1444"/>
      </w:tblGrid>
      <w:tr w:rsidR="008C3BC1" w:rsidRPr="001D7A3A" w:rsidTr="0098549C">
        <w:trPr>
          <w:trHeight w:val="285"/>
        </w:trPr>
        <w:tc>
          <w:tcPr>
            <w:tcW w:w="8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BC1" w:rsidRPr="00383BEF" w:rsidRDefault="00957535" w:rsidP="008C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8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 w:type="textWrapping" w:clear="all"/>
              <w:t>Priekules vidusskolā izmantojamā</w:t>
            </w:r>
            <w:r w:rsidR="008C3BC1" w:rsidRPr="0038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</w:t>
            </w:r>
            <w:r w:rsidRPr="0038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mācību literatūra</w:t>
            </w:r>
            <w:r w:rsidR="008C3BC1" w:rsidRPr="0038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 saraksts</w:t>
            </w:r>
            <w:r w:rsidRPr="0038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8C3BC1" w:rsidRPr="0038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2020./21. – 2022./23.m.g.</w:t>
            </w:r>
          </w:p>
          <w:p w:rsidR="00957535" w:rsidRPr="001D7A3A" w:rsidRDefault="008C3BC1" w:rsidP="008C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</w:p>
        </w:tc>
      </w:tr>
      <w:tr w:rsidR="001D1B19" w:rsidRPr="001D7A3A" w:rsidTr="0098549C">
        <w:trPr>
          <w:trHeight w:val="58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535" w:rsidRPr="001D7A3A" w:rsidRDefault="00957535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priekšmets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535" w:rsidRPr="001D7A3A" w:rsidRDefault="00957535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Materiāla autors un nosaukums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535" w:rsidRPr="001D7A3A" w:rsidRDefault="00957535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Izdevniecība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535" w:rsidRPr="001D7A3A" w:rsidRDefault="00957535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Piezīmes</w:t>
            </w:r>
          </w:p>
        </w:tc>
      </w:tr>
      <w:tr w:rsidR="001D1B19" w:rsidRPr="001D7A3A" w:rsidTr="0098549C">
        <w:trPr>
          <w:trHeight w:val="34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35" w:rsidRPr="001D7A3A" w:rsidRDefault="00957535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35" w:rsidRPr="001D7A3A" w:rsidRDefault="00957535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1.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35" w:rsidRPr="001D7A3A" w:rsidRDefault="00957535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35" w:rsidRPr="001D7A3A" w:rsidRDefault="00957535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 </w:t>
            </w:r>
          </w:p>
        </w:tc>
      </w:tr>
      <w:tr w:rsidR="008C3BC1" w:rsidRPr="001D7A3A" w:rsidTr="0098549C">
        <w:trPr>
          <w:trHeight w:val="4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35" w:rsidRPr="004A0B93" w:rsidRDefault="00957535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lv-LV"/>
              </w:rPr>
            </w:pPr>
            <w:r w:rsidRPr="004A0B93">
              <w:rPr>
                <w:rFonts w:ascii="Times New Roman" w:eastAsia="Times New Roman" w:hAnsi="Times New Roman" w:cs="Times New Roman"/>
                <w:b/>
                <w:bCs/>
                <w:iCs/>
                <w:lang w:eastAsia="lv-LV"/>
              </w:rPr>
              <w:t>Latviešu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35" w:rsidRPr="004A0B93" w:rsidRDefault="00E413F0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Raibu raibā pasaule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. 1.klase. Latviešu valoda 1,2: mācību grāmatas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35" w:rsidRPr="004A0B93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lv-LV"/>
              </w:rPr>
            </w:pPr>
            <w:r w:rsidRPr="004A0B93">
              <w:rPr>
                <w:rFonts w:ascii="Times New Roman" w:eastAsia="Times New Roman" w:hAnsi="Times New Roman" w:cs="Times New Roman"/>
                <w:bCs/>
                <w:iCs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35" w:rsidRPr="001D7A3A" w:rsidRDefault="00957535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lang w:eastAsia="lv-LV"/>
              </w:rPr>
            </w:pPr>
          </w:p>
        </w:tc>
      </w:tr>
      <w:tr w:rsidR="008C3BC1" w:rsidRPr="001D7A3A" w:rsidTr="0098549C">
        <w:trPr>
          <w:trHeight w:val="6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35" w:rsidRPr="001D7A3A" w:rsidRDefault="00957535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lv-LV"/>
              </w:rPr>
            </w:pPr>
            <w:bookmarkStart w:id="0" w:name="_GoBack" w:colFirst="2" w:colLast="2"/>
            <w:r w:rsidRPr="001D7A3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35" w:rsidRPr="00E413F0" w:rsidRDefault="00E413F0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gramStart"/>
            <w:r w:rsidRPr="00E413F0">
              <w:rPr>
                <w:rFonts w:ascii="Times New Roman" w:eastAsia="Times New Roman" w:hAnsi="Times New Roman" w:cs="Times New Roman"/>
                <w:lang w:eastAsia="lv-LV"/>
              </w:rPr>
              <w:t>Raibu raibā pasaule</w:t>
            </w:r>
            <w:proofErr w:type="gramEnd"/>
            <w:r w:rsidRPr="00E413F0">
              <w:rPr>
                <w:rFonts w:ascii="Times New Roman" w:eastAsia="Times New Roman" w:hAnsi="Times New Roman" w:cs="Times New Roman"/>
                <w:lang w:eastAsia="lv-LV"/>
              </w:rPr>
              <w:t>. 1. klase. La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tviešu valodas burtnīca 1, 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35" w:rsidRPr="00E413F0" w:rsidRDefault="00E413F0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413F0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35" w:rsidRPr="001D7A3A" w:rsidRDefault="00957535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bookmarkEnd w:id="0"/>
      <w:tr w:rsidR="00BB7C71" w:rsidRPr="00BB7C71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35" w:rsidRPr="00BB7C71" w:rsidRDefault="00957535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B7C7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Angļu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35" w:rsidRPr="00BB7C71" w:rsidRDefault="00BB7C71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>Palin</w:t>
            </w:r>
            <w:proofErr w:type="spellEnd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 xml:space="preserve"> C. </w:t>
            </w:r>
            <w:proofErr w:type="spellStart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>Bright</w:t>
            </w:r>
            <w:proofErr w:type="spellEnd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>Ideas</w:t>
            </w:r>
            <w:proofErr w:type="spellEnd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 xml:space="preserve"> 1: </w:t>
            </w:r>
            <w:proofErr w:type="spellStart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>class</w:t>
            </w:r>
            <w:proofErr w:type="spellEnd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>book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35" w:rsidRPr="00BB7C71" w:rsidRDefault="00957535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35" w:rsidRPr="00BB7C71" w:rsidRDefault="00957535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B7C71" w:rsidRPr="00BB7C71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35" w:rsidRPr="00BB7C71" w:rsidRDefault="00957535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35" w:rsidRPr="00BB7C71" w:rsidRDefault="00BB7C71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>Thompson</w:t>
            </w:r>
            <w:proofErr w:type="spellEnd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 xml:space="preserve"> T. </w:t>
            </w:r>
            <w:proofErr w:type="spellStart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>Bright</w:t>
            </w:r>
            <w:proofErr w:type="spellEnd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>Ideas</w:t>
            </w:r>
            <w:proofErr w:type="spellEnd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 xml:space="preserve"> 1: </w:t>
            </w:r>
            <w:proofErr w:type="spellStart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>activity</w:t>
            </w:r>
            <w:proofErr w:type="spellEnd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>book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35" w:rsidRPr="00BB7C71" w:rsidRDefault="00957535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BB7C71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535" w:rsidRPr="00BB7C71" w:rsidRDefault="00957535" w:rsidP="004A0B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BB7C71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BB7C71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BB7C71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Phillips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S.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book.-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2nd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BB7C71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4A0B93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4A0B9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4A0B93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4A0B9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4A0B93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4A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56.programma</w:t>
            </w:r>
          </w:p>
        </w:tc>
      </w:tr>
      <w:tr w:rsidR="004A0B93" w:rsidRPr="00BB7C71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BB7C71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BB7C71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Phillips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S.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1</w:t>
            </w:r>
            <w:r w:rsidRPr="004A0B93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4A0B93">
              <w:rPr>
                <w:rFonts w:ascii="Times New Roman" w:eastAsia="Times New Roman" w:hAnsi="Times New Roman" w:cs="Times New Roman"/>
                <w:lang w:eastAsia="lv-LV"/>
              </w:rPr>
              <w:t>activity</w:t>
            </w:r>
            <w:proofErr w:type="spellEnd"/>
            <w:r w:rsidRPr="004A0B9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4A0B93">
              <w:rPr>
                <w:rFonts w:ascii="Times New Roman" w:eastAsia="Times New Roman" w:hAnsi="Times New Roman" w:cs="Times New Roman"/>
                <w:lang w:eastAsia="lv-LV"/>
              </w:rPr>
              <w:t>book.-</w:t>
            </w:r>
            <w:proofErr w:type="spellEnd"/>
            <w:r w:rsidRPr="004A0B93">
              <w:rPr>
                <w:rFonts w:ascii="Times New Roman" w:eastAsia="Times New Roman" w:hAnsi="Times New Roman" w:cs="Times New Roman"/>
                <w:lang w:eastAsia="lv-LV"/>
              </w:rPr>
              <w:t xml:space="preserve"> 2nd </w:t>
            </w:r>
            <w:proofErr w:type="spellStart"/>
            <w:r w:rsidRPr="004A0B93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4A0B93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BB7C71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4A0B93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4A0B9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4A0B93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4A0B9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4A0B93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4A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56.programma</w:t>
            </w: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Valtasa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1. klasei 1. un 2. 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Pētergailis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Valtasa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1. klasei: darba burtnīca, 1., 2., 3., 4. 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Pētergailis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3., 4. – 56.programma</w:t>
            </w:r>
          </w:p>
        </w:tc>
      </w:tr>
      <w:tr w:rsidR="004A0B93" w:rsidRPr="00DF7D8F" w:rsidTr="0098549C">
        <w:trPr>
          <w:trHeight w:val="6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DF7D8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Dabaszinības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An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sone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G.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Dabaszinības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1.klasei: m</w:t>
            </w:r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DF7D8F" w:rsidTr="0098549C">
        <w:trPr>
          <w:trHeight w:val="7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Jonušaite</w:t>
            </w:r>
            <w:proofErr w:type="spellEnd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 xml:space="preserve"> Z. </w:t>
            </w:r>
            <w:proofErr w:type="spellStart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Dabaszinības</w:t>
            </w:r>
            <w:proofErr w:type="spellEnd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 xml:space="preserve"> 1.klasei: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DF7D8F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Mūzika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Vilkārse</w:t>
            </w:r>
            <w:proofErr w:type="spellEnd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 xml:space="preserve"> I. Mūzika 1.klasei: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DF7D8F" w:rsidTr="0098549C">
        <w:trPr>
          <w:trHeight w:val="4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Vilkārse</w:t>
            </w:r>
            <w:proofErr w:type="spellEnd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 xml:space="preserve"> I. Mūzika 1.klasei.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4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2. KLASE</w:t>
            </w:r>
            <w:proofErr w:type="gramStart"/>
            <w:r w:rsidRPr="001D7A3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 xml:space="preserve">    </w:t>
            </w:r>
            <w:proofErr w:type="gram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4A0B93" w:rsidRPr="001D7A3A" w:rsidTr="0098549C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Latviešu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Ptičkina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Ā. Zīle. Latviešu valoda 2. klasei, 1.un 2.daļa: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Zīle. Latviešu valoda 2.klasei: darba lapas, 1. un 2.daļa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8C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56.programma</w:t>
            </w:r>
          </w:p>
        </w:tc>
      </w:tr>
      <w:tr w:rsidR="004A0B93" w:rsidRPr="001D7A3A" w:rsidTr="0098549C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Golubova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V. Zīle. Latviešu valoda 2.klasei. Es jau protu: uzdevumu krājums, 1., 2.daļa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56.programma</w:t>
            </w:r>
          </w:p>
        </w:tc>
      </w:tr>
      <w:tr w:rsidR="004A0B93" w:rsidRPr="001D7A3A" w:rsidTr="0098549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Angļu valoda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Phillips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S.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2: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class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book.-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2nd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Phillips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S.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2: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activity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book.-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2nd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Valtasa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2. klasei, 1., 2. 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Pētergailis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Valtasa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2.klasei: darba burtnīca, 1., 2., 3., 4. 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56.programma</w:t>
            </w:r>
          </w:p>
        </w:tc>
      </w:tr>
      <w:tr w:rsidR="004A0B93" w:rsidRPr="001D7A3A" w:rsidTr="0098549C">
        <w:trPr>
          <w:trHeight w:val="5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Dabaszinības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Arājs R. Izzini pasauli!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Dabaszinības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2.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Arājs R. Izzini pasauli!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Dabaszinību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darba burtnīca 2. klasei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Mūzika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Vilkārse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I. Mūzika 2.klasei: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22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Vilkārse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I. Mūzika 2.klasei.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Sociālās zinības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Andersone G. Sociālās zinības 2. klasei, 1. un 2.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56.programma</w:t>
            </w:r>
          </w:p>
        </w:tc>
      </w:tr>
      <w:tr w:rsidR="004A0B93" w:rsidRPr="001D7A3A" w:rsidTr="0098549C">
        <w:trPr>
          <w:trHeight w:val="37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Golubova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V. Ētika 2. klasei.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Kristīgā mācība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Kristīgā mācība 2.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4A0B93" w:rsidRPr="00DF7D8F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Gaile I. Kristīgā mācība 2. klasei: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4A0B93" w:rsidRPr="001D7A3A" w:rsidTr="0098549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3.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Latviešu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Ptičkina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Ā. Zīle. Latviešu valoda 3. klasei, 1.un 2. 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Zīle. Latviešu valoda 3.klasei: darba lapas, 1. un 2.daļa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Golubova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V. Zīle. Latviešu valoda 3.klasei. Es jau protu: uzdevumu krājums, 1., 2.daļa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Valtasa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3. klasei, 1., 2. daļa: mācību grāmata.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Pētergailis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Valtasa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3.klasei: darba burtnīca, 1., 2.daļa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Pētergailis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56.programma</w:t>
            </w:r>
          </w:p>
        </w:tc>
      </w:tr>
      <w:tr w:rsidR="004A0B93" w:rsidRPr="001D7A3A" w:rsidTr="0098549C">
        <w:trPr>
          <w:trHeight w:val="5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Dabaszinības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Arājs R. Izzini pasauli!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Dabaszinības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3.klasei: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Arājs R. Izzini pasauli!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Dabaszinību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darba burtnīca 3. klasei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Mūzika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Vilkārse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I. Mūzika 3.klasei: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Vilkārse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I. Mūzika 3.klasei.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Angļu valoda</w:t>
            </w:r>
          </w:p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Phillips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S.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3: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class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book.-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2nd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Phillips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S.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3: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activity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book</w:t>
            </w:r>
            <w:r w:rsidRPr="001D7A3A">
              <w:rPr>
                <w:rFonts w:ascii="Times New Roman" w:eastAsia="Times New Roman" w:hAnsi="Times New Roman" w:cs="Times New Roman"/>
                <w:b/>
                <w:lang w:eastAsia="lv-LV"/>
              </w:rPr>
              <w:t>.-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2nd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b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Sociālās zinības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Andersone G. Sociālās zinības 3. klasei, 1. un 2.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skolotājai</w:t>
            </w:r>
          </w:p>
        </w:tc>
      </w:tr>
      <w:tr w:rsidR="004A0B93" w:rsidRPr="001D7A3A" w:rsidTr="0098549C">
        <w:trPr>
          <w:trHeight w:val="34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Ētika</w:t>
            </w:r>
          </w:p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Golubova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V. Ētika 3. klasei.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Kristīgā mācība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Kristīgā mācība 3.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DF7D8F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Gaile I. Kristīgā mācība 3. klasei: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4.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DF7D8F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Latviešu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Ptičkina</w:t>
            </w:r>
            <w:proofErr w:type="spellEnd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 xml:space="preserve"> Ā. Zīle 4. klasei. Grāmata lasīšanai un domāšanai: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DF7D8F" w:rsidTr="0098549C">
        <w:trPr>
          <w:trHeight w:val="6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Ptičkina</w:t>
            </w:r>
            <w:proofErr w:type="spellEnd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 xml:space="preserve"> Ā. Zīle 4. klasei. Valodas gudrību grāmata: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DF7D8F" w:rsidTr="0098549C">
        <w:trPr>
          <w:trHeight w:val="85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rPr>
                <w:rFonts w:ascii="Times New Roman" w:hAnsi="Times New Roman" w:cs="Times New Roman"/>
              </w:rPr>
            </w:pPr>
            <w:r w:rsidRPr="00DF7D8F">
              <w:rPr>
                <w:rFonts w:ascii="Times New Roman" w:hAnsi="Times New Roman" w:cs="Times New Roman"/>
              </w:rPr>
              <w:t>Zīle. Latviešu valoda 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7D8F">
              <w:rPr>
                <w:rFonts w:ascii="Times New Roman" w:hAnsi="Times New Roman" w:cs="Times New Roman"/>
              </w:rPr>
              <w:t>klasei. Grāmata lasīšanai un domāšanai: darba lapas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56.programma</w:t>
            </w:r>
          </w:p>
        </w:tc>
      </w:tr>
      <w:tr w:rsidR="004A0B93" w:rsidRPr="00DF7D8F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rPr>
                <w:rFonts w:ascii="Times New Roman" w:hAnsi="Times New Roman" w:cs="Times New Roman"/>
              </w:rPr>
            </w:pPr>
            <w:r w:rsidRPr="00DF7D8F">
              <w:rPr>
                <w:rFonts w:ascii="Times New Roman" w:hAnsi="Times New Roman" w:cs="Times New Roman"/>
              </w:rPr>
              <w:t>Zīle. Latviešu valoda 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7D8F">
              <w:rPr>
                <w:rFonts w:ascii="Times New Roman" w:hAnsi="Times New Roman" w:cs="Times New Roman"/>
              </w:rPr>
              <w:t>klasei. Valodas gudrību grāmata: darba lapas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56.programma</w:t>
            </w:r>
          </w:p>
        </w:tc>
      </w:tr>
      <w:tr w:rsidR="004A0B93" w:rsidRPr="00DF7D8F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Valtasa</w:t>
            </w:r>
            <w:proofErr w:type="spellEnd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4.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klasei, 1., 2. 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Pētergailis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DF7D8F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Valtasa</w:t>
            </w:r>
            <w:proofErr w:type="spellEnd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4.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klasei: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Pētergailis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56.programma</w:t>
            </w:r>
          </w:p>
        </w:tc>
      </w:tr>
      <w:tr w:rsidR="004A0B93" w:rsidRPr="00C45541" w:rsidTr="0098549C">
        <w:trPr>
          <w:trHeight w:val="5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45541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4554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Dabaszinības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45541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Vilks I.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Dabaszinības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4.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45541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45541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C45541" w:rsidTr="0098549C">
        <w:trPr>
          <w:trHeight w:val="5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45541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4554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45541" w:rsidRDefault="004A0B93" w:rsidP="007735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C45541">
              <w:rPr>
                <w:rFonts w:ascii="Times New Roman" w:eastAsia="Times New Roman" w:hAnsi="Times New Roman" w:cs="Times New Roman"/>
                <w:lang w:eastAsia="lv-LV"/>
              </w:rPr>
              <w:t>Dabaszinības</w:t>
            </w:r>
            <w:proofErr w:type="spellEnd"/>
            <w:r w:rsidRPr="00C45541">
              <w:rPr>
                <w:rFonts w:ascii="Times New Roman" w:eastAsia="Times New Roman" w:hAnsi="Times New Roman" w:cs="Times New Roman"/>
                <w:lang w:eastAsia="lv-LV"/>
              </w:rPr>
              <w:t xml:space="preserve"> 4.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klasei</w:t>
            </w:r>
            <w:r w:rsidRPr="00C45541">
              <w:rPr>
                <w:rFonts w:ascii="Times New Roman" w:eastAsia="Times New Roman" w:hAnsi="Times New Roman" w:cs="Times New Roman"/>
                <w:lang w:eastAsia="lv-LV"/>
              </w:rPr>
              <w:t>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45541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45541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DF7D8F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Mūzika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Vasmanis</w:t>
            </w:r>
            <w:proofErr w:type="spellEnd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 xml:space="preserve"> I. Mūzika 4.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4A0B93" w:rsidRPr="00DF7D8F" w:rsidTr="0098549C">
        <w:trPr>
          <w:trHeight w:val="44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Vasmanis</w:t>
            </w:r>
            <w:proofErr w:type="spellEnd"/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 xml:space="preserve"> I. Mūzika 4.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klasei.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F7D8F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DF7D8F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Angļu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Redpath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P.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4: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class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book.-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2nd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Redpath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P.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4: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activity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book.-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2nd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6A4207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6A4207">
              <w:rPr>
                <w:rFonts w:ascii="Times New Roman" w:eastAsia="Times New Roman" w:hAnsi="Times New Roman" w:cs="Times New Roman"/>
                <w:b/>
                <w:lang w:eastAsia="lv-LV"/>
              </w:rPr>
              <w:t>Sociālās zinības un vēsture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A860B7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Purēns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V. Sociālās zinības un vēsture 4.klasei: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macību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2721F4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E413F0" w:rsidRDefault="00E413F0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413F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skolotājai</w:t>
            </w:r>
          </w:p>
        </w:tc>
      </w:tr>
      <w:tr w:rsidR="004A0B93" w:rsidRPr="001D7A3A" w:rsidTr="0098549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5.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Latviešu valoda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Sālījuma G.Valodas labirinti. Latviešu valoda 5.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721CBD" w:rsidTr="0098549C">
        <w:trPr>
          <w:trHeight w:val="5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721CBD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721CBD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21CBD">
              <w:rPr>
                <w:rFonts w:ascii="Times New Roman" w:eastAsia="Times New Roman" w:hAnsi="Times New Roman" w:cs="Times New Roman"/>
                <w:lang w:eastAsia="lv-LV"/>
              </w:rPr>
              <w:t>Sālījuma G. Valodas labirinti. Latviešu valoda 5.klasei: darba lapas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721CBD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21CBD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721CBD" w:rsidRDefault="002721F4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5.B</w:t>
            </w: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Literatūra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Ābola S. Literatūra 5.klasei 2 daļās: mācību grāmata ar CD, 1. un 2. 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Angļu valoda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Phillips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S.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5: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class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book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. – 2nd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Phillips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S.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5: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activity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book.-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2nd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France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5.klasei: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Mūzika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Vasmanis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I. Mūzika 5.klasei: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51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Vasmanis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I. Mūzika 5.klasei.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Mājturība un tehnoloģijas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Kulakova M. Mājturība 5.klasei: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Sociālās zinības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Rubana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I.M. Sociālās zinības 5.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Rubana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I. M. Sociālās zinības 5. klasei: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Dabaszinības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Mežzīle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D. Izzini pasauli!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Dabaszinības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5.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6.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8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Latviešu valoda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Rudzīte A. Valodas labirinti. Latviešu valoda 6.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721CBD" w:rsidTr="0098549C">
        <w:trPr>
          <w:trHeight w:val="5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721CBD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:rsidR="004A0B93" w:rsidRPr="00721CBD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721CBD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21CBD">
              <w:rPr>
                <w:rFonts w:ascii="Times New Roman" w:eastAsia="Times New Roman" w:hAnsi="Times New Roman" w:cs="Times New Roman"/>
                <w:lang w:eastAsia="lv-LV"/>
              </w:rPr>
              <w:t>Rudzīte A. Valodas labirinti. Latviešu valoda 6.klasei: darba lapas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721CBD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21CBD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721CBD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Literatūra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Strēle I. Literatūra 6.klasei 2 daļās: mācību grāmata ar CD, 1. un 2.daļa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Angļu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Phillips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S.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6: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class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book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. – 2nd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Phillips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S.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6: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activity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book.-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2nd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Krievu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Zdravstvui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eto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ja! Krievu valoda 6.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Zdravstvui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eto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ja! Krievu valoda 6. klasei: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5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Pasaules vēsture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Pasaules vēsture pamatskolai,1.: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Latvijas vēsture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Latvijas vēsture pamatskolai 1:</w:t>
            </w:r>
          </w:p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Latvijas vēsture pamatskolai.1.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5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France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6.klasei: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Sociālās zinības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Alhimionoks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R. Sociālās zinības 6.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Alhimionoks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R. Sociālās zinības 6.klasei: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Dabaszinības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Izzini pasauli!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Dabaszinības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6.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39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rPr>
                <w:rFonts w:ascii="Times New Roman" w:hAnsi="Times New Roman" w:cs="Times New Roman"/>
              </w:rPr>
            </w:pPr>
            <w:r w:rsidRPr="001D7A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rPr>
                <w:rFonts w:ascii="Times New Roman" w:hAnsi="Times New Roman" w:cs="Times New Roman"/>
              </w:rPr>
            </w:pPr>
            <w:r w:rsidRPr="001D7A3A">
              <w:rPr>
                <w:rFonts w:ascii="Times New Roman" w:hAnsi="Times New Roman" w:cs="Times New Roman"/>
              </w:rPr>
              <w:t>Jaunais pasaules ģeogrāfijas atlants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rPr>
                <w:rFonts w:ascii="Times New Roman" w:hAnsi="Times New Roman" w:cs="Times New Roman"/>
              </w:rPr>
            </w:pPr>
            <w:r w:rsidRPr="001D7A3A">
              <w:rPr>
                <w:rFonts w:ascii="Times New Roman" w:hAnsi="Times New Roman" w:cs="Times New Roman"/>
              </w:rPr>
              <w:t>Jāņa sēta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A3A">
              <w:rPr>
                <w:rFonts w:ascii="Times New Roman" w:hAnsi="Times New Roman" w:cs="Times New Roman"/>
                <w:sz w:val="20"/>
                <w:szCs w:val="20"/>
              </w:rPr>
              <w:t>kabinetā</w:t>
            </w: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Mūzika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Grauzdiņa I. Mūzika 6.klasei: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Grauzdiņa I. Mūzika 6.klasei.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Mājturība un tehnoloģijas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Kulakova M. Mājturība 6.klasei: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31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7.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  <w:tr w:rsidR="004A0B93" w:rsidRPr="00721CBD" w:rsidTr="0098549C">
        <w:trPr>
          <w:trHeight w:val="56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721CBD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Latviešu valoda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721CBD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721CBD">
              <w:rPr>
                <w:rFonts w:ascii="Times New Roman" w:eastAsia="Times New Roman" w:hAnsi="Times New Roman" w:cs="Times New Roman"/>
                <w:lang w:eastAsia="lv-LV"/>
              </w:rPr>
              <w:t>Grigus</w:t>
            </w:r>
            <w:proofErr w:type="spellEnd"/>
            <w:r w:rsidRPr="00721CBD">
              <w:rPr>
                <w:rFonts w:ascii="Times New Roman" w:eastAsia="Times New Roman" w:hAnsi="Times New Roman" w:cs="Times New Roman"/>
                <w:lang w:eastAsia="lv-LV"/>
              </w:rPr>
              <w:t xml:space="preserve"> S. Valodas labirinti. Latviešu valoda 7.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721CBD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21CBD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721CBD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721CBD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721CBD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Literatūra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721CBD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721CBD">
              <w:rPr>
                <w:rFonts w:ascii="Times New Roman" w:eastAsia="Times New Roman" w:hAnsi="Times New Roman" w:cs="Times New Roman"/>
                <w:lang w:eastAsia="lv-LV"/>
              </w:rPr>
              <w:t>Štokmane</w:t>
            </w:r>
            <w:proofErr w:type="spellEnd"/>
            <w:r w:rsidRPr="00721CBD">
              <w:rPr>
                <w:rFonts w:ascii="Times New Roman" w:eastAsia="Times New Roman" w:hAnsi="Times New Roman" w:cs="Times New Roman"/>
                <w:lang w:eastAsia="lv-LV"/>
              </w:rPr>
              <w:t xml:space="preserve"> D. Literatūra 7.klasei: mācību grāmata ar CD, 1.un 2.daļa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721CBD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21CBD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721CBD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Angļu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Beddall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F.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Insight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elementary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student's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book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turpina</w:t>
            </w: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Haywood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K.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Insight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elementary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workbook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turpina</w:t>
            </w:r>
          </w:p>
        </w:tc>
      </w:tr>
      <w:tr w:rsidR="004A0B93" w:rsidRPr="003749E5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3749E5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3749E5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>Wildman</w:t>
            </w:r>
            <w:proofErr w:type="spellEnd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 xml:space="preserve"> J. </w:t>
            </w:r>
            <w:proofErr w:type="spellStart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>Insight</w:t>
            </w:r>
            <w:proofErr w:type="spellEnd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>pre-intermediate</w:t>
            </w:r>
            <w:proofErr w:type="spellEnd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>student’s</w:t>
            </w:r>
            <w:proofErr w:type="spellEnd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>book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3749E5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3749E5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3749E5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3749E5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3749E5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>Sayer</w:t>
            </w:r>
            <w:proofErr w:type="spellEnd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 xml:space="preserve"> M. </w:t>
            </w:r>
            <w:proofErr w:type="spellStart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>Insight</w:t>
            </w:r>
            <w:proofErr w:type="spellEnd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>pre-intermediate</w:t>
            </w:r>
            <w:proofErr w:type="spellEnd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>workbook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3749E5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3749E5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Krievu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Zdravstvui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eto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ja! Krievu valoda 7.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A0B93" w:rsidRPr="001D7A3A" w:rsidTr="0098549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787E5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87E5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Latvijas un pasaules vēsture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787E52" w:rsidRDefault="00787E52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87E52">
              <w:rPr>
                <w:rFonts w:ascii="Times New Roman" w:eastAsia="Times New Roman" w:hAnsi="Times New Roman" w:cs="Times New Roman"/>
                <w:lang w:eastAsia="lv-LV"/>
              </w:rPr>
              <w:t>Vēsture pamatskolai. Senie laiki: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787E52" w:rsidRDefault="00787E52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87E52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787E52" w:rsidRPr="001D7A3A" w:rsidTr="0098549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52" w:rsidRPr="00787E52" w:rsidRDefault="00787E52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52" w:rsidRPr="00787E52" w:rsidRDefault="00787E52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Latvijas vēsture pamatskolai 2</w:t>
            </w:r>
            <w:r w:rsidRPr="00787E52">
              <w:rPr>
                <w:rFonts w:ascii="Times New Roman" w:eastAsia="Times New Roman" w:hAnsi="Times New Roman" w:cs="Times New Roman"/>
                <w:lang w:eastAsia="lv-LV"/>
              </w:rPr>
              <w:t>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52" w:rsidRPr="00787E52" w:rsidRDefault="00787E52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52" w:rsidRPr="001D7A3A" w:rsidRDefault="00787E52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787E52" w:rsidRPr="001D7A3A" w:rsidTr="0098549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52" w:rsidRPr="00787E52" w:rsidRDefault="00787E52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52" w:rsidRPr="00787E52" w:rsidRDefault="00787E52" w:rsidP="00787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Pasaules vēsture pamatskolai 2</w:t>
            </w:r>
            <w:r w:rsidRPr="00787E52">
              <w:rPr>
                <w:rFonts w:ascii="Times New Roman" w:eastAsia="Times New Roman" w:hAnsi="Times New Roman" w:cs="Times New Roman"/>
                <w:lang w:eastAsia="lv-LV"/>
              </w:rPr>
              <w:t>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52" w:rsidRPr="00787E52" w:rsidRDefault="00787E52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E52" w:rsidRPr="001D7A3A" w:rsidRDefault="00787E52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2721F4" w:rsidRPr="002721F4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721F4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721F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721F4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2721F4">
              <w:rPr>
                <w:rFonts w:ascii="Times New Roman" w:eastAsia="Times New Roman" w:hAnsi="Times New Roman" w:cs="Times New Roman"/>
                <w:lang w:eastAsia="lv-LV"/>
              </w:rPr>
              <w:t>Lude</w:t>
            </w:r>
            <w:proofErr w:type="spellEnd"/>
            <w:r w:rsidRPr="002721F4"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7.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721F4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2721F4">
              <w:rPr>
                <w:rFonts w:ascii="Times New Roman" w:eastAsia="Times New Roman" w:hAnsi="Times New Roman" w:cs="Times New Roman"/>
                <w:lang w:eastAsia="lv-LV"/>
              </w:rPr>
              <w:t>Pētergailis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721F4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Bioloģija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Sausiņa L. Bioloģija 7.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klasei: mācību grāmata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Sociālās zinības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Alhimionoks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R. Sociālās zinības 7.klasei: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Alhimionoks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R. Sociālās zinības 7. klasei: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721F4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721F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Ģeogrāfija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721F4" w:rsidRDefault="002721F4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2721F4">
              <w:rPr>
                <w:rFonts w:ascii="Times New Roman" w:eastAsia="Times New Roman" w:hAnsi="Times New Roman" w:cs="Times New Roman"/>
                <w:lang w:eastAsia="lv-LV"/>
              </w:rPr>
              <w:t>Markote</w:t>
            </w:r>
            <w:proofErr w:type="spellEnd"/>
            <w:r w:rsidRPr="002721F4">
              <w:rPr>
                <w:rFonts w:ascii="Times New Roman" w:eastAsia="Times New Roman" w:hAnsi="Times New Roman" w:cs="Times New Roman"/>
                <w:lang w:eastAsia="lv-LV"/>
              </w:rPr>
              <w:t xml:space="preserve"> D., </w:t>
            </w:r>
            <w:proofErr w:type="spellStart"/>
            <w:r w:rsidRPr="002721F4">
              <w:rPr>
                <w:rFonts w:ascii="Times New Roman" w:eastAsia="Times New Roman" w:hAnsi="Times New Roman" w:cs="Times New Roman"/>
                <w:lang w:eastAsia="lv-LV"/>
              </w:rPr>
              <w:t>Šustere</w:t>
            </w:r>
            <w:proofErr w:type="spellEnd"/>
            <w:r w:rsidRPr="002721F4">
              <w:rPr>
                <w:rFonts w:ascii="Times New Roman" w:eastAsia="Times New Roman" w:hAnsi="Times New Roman" w:cs="Times New Roman"/>
                <w:lang w:eastAsia="lv-LV"/>
              </w:rPr>
              <w:t xml:space="preserve"> G. Ģeogrāfija 7.klasei: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721F4" w:rsidRDefault="002721F4" w:rsidP="00272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721F4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Mūzika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3749E5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>Grauzdiņa I. Mūzika 7.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Dizains un tehnoloģijas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Kulakova M. Mājturība 7.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8.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Latviešu valoda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Vīduša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I. Valodas labirinti. Latviešu valoda 8.klasei: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Literatūra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Karpenko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I. Literatūra 8.klasei: mācību grāmata ar CD, 1.un 2.daļa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Angļu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Wildman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J.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Insight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pre-intermediate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student’s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book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Sayer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M.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Insight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pre-intermediate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workbook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Krievu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Zdravstvui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eto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ja! Krievu valoda 8.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Pasaules vēsture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Pasaules vēsture pamatskolai 3: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E33A91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33A9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Latvijas vēsture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Latvijas vēsture pamatskolai 3: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Latvijas vēsture pamatskolai. 3: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Sociālās zinības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Alhimionoks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R. Sociālās zinības 8.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Alhimionoks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R. Sociālās zinības 8. klasei: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3749E5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>Lude</w:t>
            </w:r>
            <w:proofErr w:type="spellEnd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8.klasei: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Pētergailis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Bioloģija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Sausiņa L. Bioloģija 8.klasei. Zooloģija: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Ģeogrāfija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Druva-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Druvaskalne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I. Āzijas un Eiropas ģeogrāfija 8.klasei: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Fizika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Vilks I. Fizika 8.klasei: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Ķīmija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Brangule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A. Ķīmija 8.klasei: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Mūzika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Grauzdiņa I. Mūzika 8.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Mājturība un</w:t>
            </w:r>
            <w:proofErr w:type="gramStart"/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 </w:t>
            </w:r>
            <w:proofErr w:type="gramEnd"/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tehnoloģijas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Kulakova M. Mājturība un tehnoloģijas 8.klasei: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9.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Latviešu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Vanaga A. Valodas labirinti. Latviešu valoda 9.klasei: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Vanaga A. Valodas labirinti. Latviešu valoda 9.klasei: darba lapas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Literatūra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Silova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L. Literatūra 9.klasei: mācību grāmata ar CD, 1.un 2.daļa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Angļu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Wildman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J.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Insight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intermediate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student’s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book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Hanckock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P.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Insight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intermediate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workbook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4A0B93" w:rsidRPr="001D7A3A" w:rsidTr="0098549C">
        <w:trPr>
          <w:trHeight w:val="6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Krievu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Zdravstvui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eto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ja! Krievu valoda 9.klasei: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7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Pasaules vēsture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Pasaules vēsture pamatskolai 4: mācību grāmata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Latvijas vēsture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Latvijas vēsture pamatskolai 4: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Latvijas vēsture pamatskolai. 4: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Sociālās zinības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Alhimionoks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R. Sociālās zinības 9.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Alhimionoks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R. Sociālās zinības 9. klasei: darba burtnīca.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3749E5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3749E5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749E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3749E5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>Lude</w:t>
            </w:r>
            <w:proofErr w:type="spellEnd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9.klasei: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3749E5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3749E5">
              <w:rPr>
                <w:rFonts w:ascii="Times New Roman" w:eastAsia="Times New Roman" w:hAnsi="Times New Roman" w:cs="Times New Roman"/>
                <w:lang w:eastAsia="lv-LV"/>
              </w:rPr>
              <w:t>Pētergailis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3749E5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59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Bioloģija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Kusiņa M. Bioloģija 9.klasei. Cilvēks: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Ģeogrāfija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Šustere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G. Latvijas ģeogrāfija 9.klasei: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Fizika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Vilks I. Fizika 9.klasei: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Ķīmija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Brangule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A. Ķīmija 9.klasei: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Mūzika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Grauzdiņa I. Mūzika 9.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Mājturība un tehnoloģijas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Kulakova M. Mājturība un tehnoloģijas 9.klasei: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10.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2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AF1E2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F1E2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Latviešu valoda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AF1E2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AF1E22">
              <w:rPr>
                <w:rFonts w:ascii="Times New Roman" w:eastAsia="Times New Roman" w:hAnsi="Times New Roman" w:cs="Times New Roman"/>
                <w:lang w:eastAsia="lv-LV"/>
              </w:rPr>
              <w:t>Urbanoviča</w:t>
            </w:r>
            <w:proofErr w:type="spellEnd"/>
            <w:r w:rsidRPr="00AF1E22">
              <w:rPr>
                <w:rFonts w:ascii="Times New Roman" w:eastAsia="Times New Roman" w:hAnsi="Times New Roman" w:cs="Times New Roman"/>
                <w:lang w:eastAsia="lv-LV"/>
              </w:rPr>
              <w:t xml:space="preserve"> I. Latviešu valoda 10.klasei: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AF1E2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F1E22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AF1E2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F1E2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="00AF1E22" w:rsidRPr="00AF1E2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Literatūra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AF1E2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AF1E22">
              <w:rPr>
                <w:rFonts w:ascii="Times New Roman" w:eastAsia="Times New Roman" w:hAnsi="Times New Roman" w:cs="Times New Roman"/>
                <w:lang w:eastAsia="lv-LV"/>
              </w:rPr>
              <w:t>Dubiņa</w:t>
            </w:r>
            <w:proofErr w:type="spellEnd"/>
            <w:r w:rsidRPr="00AF1E22">
              <w:rPr>
                <w:rFonts w:ascii="Times New Roman" w:eastAsia="Times New Roman" w:hAnsi="Times New Roman" w:cs="Times New Roman"/>
                <w:lang w:eastAsia="lv-LV"/>
              </w:rPr>
              <w:t xml:space="preserve"> I. Literatūra 10.klasei, 1.un 2.daļa: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AF1E2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F1E22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4A0B93" w:rsidRPr="00C50F92" w:rsidTr="0098549C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50F9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50F9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Angļu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50F9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>Wildman</w:t>
            </w:r>
            <w:proofErr w:type="spellEnd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 xml:space="preserve"> J. </w:t>
            </w:r>
            <w:proofErr w:type="spellStart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>Insight</w:t>
            </w:r>
            <w:proofErr w:type="spellEnd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>intermediate</w:t>
            </w:r>
            <w:proofErr w:type="spellEnd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>student’s</w:t>
            </w:r>
            <w:proofErr w:type="spellEnd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>book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50F9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50F9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A0B93" w:rsidRPr="00C50F92" w:rsidTr="0098549C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50F9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50F9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>Hanckock</w:t>
            </w:r>
            <w:proofErr w:type="spellEnd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 xml:space="preserve"> P. </w:t>
            </w:r>
            <w:proofErr w:type="spellStart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>Insight</w:t>
            </w:r>
            <w:proofErr w:type="spellEnd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>intermediate</w:t>
            </w:r>
            <w:proofErr w:type="spellEnd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>workbook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50F9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50F9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A0B93" w:rsidRPr="0041406D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41406D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1406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Krievu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41406D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41406D">
              <w:rPr>
                <w:rFonts w:ascii="Times New Roman" w:eastAsia="Times New Roman" w:hAnsi="Times New Roman" w:cs="Times New Roman"/>
                <w:lang w:eastAsia="lv-LV"/>
              </w:rPr>
              <w:t>Pestune</w:t>
            </w:r>
            <w:proofErr w:type="spellEnd"/>
            <w:r w:rsidRPr="0041406D">
              <w:rPr>
                <w:rFonts w:ascii="Times New Roman" w:eastAsia="Times New Roman" w:hAnsi="Times New Roman" w:cs="Times New Roman"/>
                <w:lang w:eastAsia="lv-LV"/>
              </w:rPr>
              <w:t xml:space="preserve"> J. 100 </w:t>
            </w:r>
            <w:proofErr w:type="spellStart"/>
            <w:r w:rsidRPr="0041406D">
              <w:rPr>
                <w:rFonts w:ascii="Times New Roman" w:eastAsia="Times New Roman" w:hAnsi="Times New Roman" w:cs="Times New Roman"/>
                <w:lang w:eastAsia="lv-LV"/>
              </w:rPr>
              <w:t>urokov</w:t>
            </w:r>
            <w:proofErr w:type="spellEnd"/>
            <w:r w:rsidRPr="0041406D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41406D">
              <w:rPr>
                <w:rFonts w:ascii="Times New Roman" w:eastAsia="Times New Roman" w:hAnsi="Times New Roman" w:cs="Times New Roman"/>
                <w:lang w:eastAsia="lv-LV"/>
              </w:rPr>
              <w:t>russkogo</w:t>
            </w:r>
            <w:proofErr w:type="spellEnd"/>
            <w:r w:rsidRPr="0041406D">
              <w:rPr>
                <w:rFonts w:ascii="Times New Roman" w:eastAsia="Times New Roman" w:hAnsi="Times New Roman" w:cs="Times New Roman"/>
                <w:lang w:eastAsia="lv-LV"/>
              </w:rPr>
              <w:t>. Krievu valoda vidusskolai, 1.daļa</w:t>
            </w:r>
            <w:r w:rsidR="00AF1E22">
              <w:rPr>
                <w:rFonts w:ascii="Times New Roman" w:eastAsia="Times New Roman" w:hAnsi="Times New Roman" w:cs="Times New Roman"/>
                <w:lang w:eastAsia="lv-LV"/>
              </w:rPr>
              <w:t>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41406D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1406D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41406D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F1E22" w:rsidRPr="0041406D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22" w:rsidRPr="00024445" w:rsidRDefault="00AF1E22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22" w:rsidRPr="00024445" w:rsidRDefault="00024445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lv-LV"/>
              </w:rPr>
            </w:pPr>
            <w:r w:rsidRPr="00024445">
              <w:rPr>
                <w:rFonts w:ascii="Times New Roman" w:eastAsia="Times New Roman" w:hAnsi="Times New Roman" w:cs="Times New Roman"/>
                <w:color w:val="C00000"/>
                <w:lang w:eastAsia="lv-LV"/>
              </w:rPr>
              <w:t>???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22" w:rsidRPr="0041406D" w:rsidRDefault="00AF1E22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E22" w:rsidRPr="0041406D" w:rsidRDefault="00AF1E22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57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AF1E22" w:rsidRDefault="004A0B93" w:rsidP="00E33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F1E2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Vēsture un sociālās zinātnes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AF1E22" w:rsidRDefault="00AF1E22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AF1E22">
              <w:rPr>
                <w:rFonts w:ascii="Times New Roman" w:eastAsia="Times New Roman" w:hAnsi="Times New Roman" w:cs="Times New Roman"/>
                <w:lang w:eastAsia="lv-LV"/>
              </w:rPr>
              <w:t>K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lišāns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V. Vēsture vidusskolai: 1</w:t>
            </w:r>
            <w:r w:rsidRPr="00AF1E22">
              <w:rPr>
                <w:rFonts w:ascii="Times New Roman" w:eastAsia="Times New Roman" w:hAnsi="Times New Roman" w:cs="Times New Roman"/>
                <w:lang w:eastAsia="lv-LV"/>
              </w:rPr>
              <w:t>.daļa: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AF1E22" w:rsidRDefault="00AF1E22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F1E22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4A0B93" w:rsidRPr="00C50F92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50F9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50F9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50F9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>Slokenberga</w:t>
            </w:r>
            <w:proofErr w:type="spellEnd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 xml:space="preserve"> E. Matemātika 10.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50F9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50F9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B9551D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9551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Ģeogrāfija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B9551D" w:rsidRDefault="00B9551D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B9551D">
              <w:rPr>
                <w:rFonts w:ascii="Times New Roman" w:eastAsia="Times New Roman" w:hAnsi="Times New Roman" w:cs="Times New Roman"/>
                <w:lang w:eastAsia="lv-LV"/>
              </w:rPr>
              <w:t>Melbārde</w:t>
            </w:r>
            <w:proofErr w:type="spellEnd"/>
            <w:r w:rsidRPr="00B9551D">
              <w:rPr>
                <w:rFonts w:ascii="Times New Roman" w:eastAsia="Times New Roman" w:hAnsi="Times New Roman" w:cs="Times New Roman"/>
                <w:lang w:eastAsia="lv-LV"/>
              </w:rPr>
              <w:t xml:space="preserve"> Z. Pa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saules ģeogrāfija vidusskolai, 1</w:t>
            </w:r>
            <w:r w:rsidRPr="00B9551D">
              <w:rPr>
                <w:rFonts w:ascii="Times New Roman" w:eastAsia="Times New Roman" w:hAnsi="Times New Roman" w:cs="Times New Roman"/>
                <w:lang w:eastAsia="lv-LV"/>
              </w:rPr>
              <w:t>. 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4A0B93" w:rsidRPr="00C50F92" w:rsidTr="0098549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50F9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50F9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50F9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>Jaunais pasaules ģeogrāfijas atlants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50F9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50F92">
              <w:rPr>
                <w:rFonts w:ascii="Times New Roman" w:eastAsia="Times New Roman" w:hAnsi="Times New Roman" w:cs="Times New Roman"/>
                <w:lang w:eastAsia="lv-LV"/>
              </w:rPr>
              <w:t>Jāņa sēta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C50F9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50F92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kabinetā</w:t>
            </w:r>
          </w:p>
        </w:tc>
      </w:tr>
      <w:tr w:rsidR="004A0B93" w:rsidRPr="00AF1E22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AF1E2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F1E2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Fizika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AF1E2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AF1E22">
              <w:rPr>
                <w:rFonts w:ascii="Times New Roman" w:eastAsia="Times New Roman" w:hAnsi="Times New Roman" w:cs="Times New Roman"/>
                <w:lang w:eastAsia="lv-LV"/>
              </w:rPr>
              <w:t>Šilters</w:t>
            </w:r>
            <w:proofErr w:type="spellEnd"/>
            <w:r w:rsidRPr="00AF1E22">
              <w:rPr>
                <w:rFonts w:ascii="Times New Roman" w:eastAsia="Times New Roman" w:hAnsi="Times New Roman" w:cs="Times New Roman"/>
                <w:lang w:eastAsia="lv-LV"/>
              </w:rPr>
              <w:t xml:space="preserve"> Ē. Fizika 10. klasei: mācību grāmata (2013.g.)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AF1E2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AF1E22"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AF1E2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AF1E22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F1E2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Ķīmija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B9551D" w:rsidRDefault="00B9551D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B9551D">
              <w:rPr>
                <w:rFonts w:ascii="Times New Roman" w:eastAsia="Times New Roman" w:hAnsi="Times New Roman" w:cs="Times New Roman"/>
                <w:lang w:eastAsia="lv-LV"/>
              </w:rPr>
              <w:t>Kaksis</w:t>
            </w:r>
            <w:proofErr w:type="spellEnd"/>
            <w:r w:rsidRPr="00B9551D">
              <w:rPr>
                <w:rFonts w:ascii="Times New Roman" w:eastAsia="Times New Roman" w:hAnsi="Times New Roman" w:cs="Times New Roman"/>
                <w:lang w:eastAsia="lv-LV"/>
              </w:rPr>
              <w:t xml:space="preserve"> Ā. Ķīmija 11.klasei: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B9551D" w:rsidRDefault="00B9551D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B9551D"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4A0B93" w:rsidRPr="002F587A" w:rsidTr="0098549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11.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2F587A" w:rsidTr="0098549C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Latviešu valoda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Urbanoviča</w:t>
            </w:r>
            <w:proofErr w:type="spellEnd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 xml:space="preserve"> I. Latviešu valoda 11.klasei: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2F587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Literatūra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Auzāne</w:t>
            </w:r>
            <w:proofErr w:type="spellEnd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 xml:space="preserve"> D. Literatūra 11.klasei: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2F587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Angļu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Wildman</w:t>
            </w:r>
            <w:proofErr w:type="spellEnd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 xml:space="preserve"> J. </w:t>
            </w: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Insight</w:t>
            </w:r>
            <w:proofErr w:type="spellEnd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intermediate</w:t>
            </w:r>
            <w:proofErr w:type="spellEnd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student’s</w:t>
            </w:r>
            <w:proofErr w:type="spellEnd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book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turpina</w:t>
            </w:r>
          </w:p>
        </w:tc>
      </w:tr>
      <w:tr w:rsidR="004A0B93" w:rsidRPr="002F587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Hanckock</w:t>
            </w:r>
            <w:proofErr w:type="spellEnd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 xml:space="preserve"> P. </w:t>
            </w: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Insight</w:t>
            </w:r>
            <w:proofErr w:type="spellEnd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intermediate</w:t>
            </w:r>
            <w:proofErr w:type="spellEnd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workbook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turpina</w:t>
            </w:r>
          </w:p>
        </w:tc>
      </w:tr>
      <w:tr w:rsidR="004A0B93" w:rsidRPr="002F587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Krievu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Marčenko</w:t>
            </w:r>
            <w:proofErr w:type="spellEnd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 xml:space="preserve"> J. </w:t>
            </w: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Putj</w:t>
            </w:r>
            <w:proofErr w:type="spellEnd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 xml:space="preserve"> 2. Krievu valoda 11.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2F587A" w:rsidTr="0098549C">
        <w:trPr>
          <w:trHeight w:val="5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Latvijas un pasaules vēsture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Klišāns</w:t>
            </w:r>
            <w:proofErr w:type="spellEnd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 xml:space="preserve"> V. Vēsture vidusskolai: 2.daļa: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2F587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Ekonomika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Birzniece J. Ekonomika vidusskolām: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b/a Turība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2F587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Jorniņa</w:t>
            </w:r>
            <w:proofErr w:type="spellEnd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 xml:space="preserve"> I. Ekonomika vidusskolām: darba burtnīca (2014.)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b/a Turība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2F587A" w:rsidTr="0098549C">
        <w:trPr>
          <w:trHeight w:val="61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Slokenberga</w:t>
            </w:r>
            <w:proofErr w:type="spellEnd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 xml:space="preserve"> E. Matemātika 11.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2F587A" w:rsidTr="0098549C">
        <w:trPr>
          <w:trHeight w:val="52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Bioloģija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Sausiņa L. Bioloģija vidusskolai,3.daļa (Nāc!):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</w:tr>
      <w:tr w:rsidR="004A0B93" w:rsidRPr="002F587A" w:rsidTr="0098549C">
        <w:trPr>
          <w:trHeight w:val="5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Ģeogrāfija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Melbārde</w:t>
            </w:r>
            <w:proofErr w:type="spellEnd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 xml:space="preserve"> Z. Pasaules ģeogrāfija vidusskolai, 2. 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2F587A" w:rsidTr="0098549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Jaunais pasaules ģeogrāfijas atlants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Jāņa Sēta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kabinetā</w:t>
            </w:r>
          </w:p>
        </w:tc>
      </w:tr>
      <w:tr w:rsidR="004A0B93" w:rsidRPr="002F587A" w:rsidTr="0098549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Informātika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Veiss</w:t>
            </w:r>
            <w:proofErr w:type="spellEnd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 xml:space="preserve"> K. Informātika vidusskolai 1. 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2F587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Fizika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Puķītis P. Fizika 11.klasei (Nāc!):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2F587A" w:rsidTr="0098549C">
        <w:trPr>
          <w:trHeight w:val="54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F587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Ķīmija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Kaksis</w:t>
            </w:r>
            <w:proofErr w:type="spellEnd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 xml:space="preserve"> Ā. Ķīmija 11.klasei: mācību grāmata</w:t>
            </w:r>
          </w:p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2F587A"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F587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Mūzika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Bugavičute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R. Mūzika vidusskolām: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12.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Latviešu valoda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Urbanoviča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I. Latviešu valoda 12.klasei: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Literatūra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Auziņa I. Literatūra 12.klasei: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2107D0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107D0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107D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Angļu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107D0" w:rsidRDefault="004A0B93" w:rsidP="00210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Wildmann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J.</w:t>
            </w:r>
            <w:r>
              <w:t xml:space="preserve"> </w:t>
            </w:r>
            <w:proofErr w:type="spellStart"/>
            <w:r w:rsidRPr="002107D0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2107D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2107D0">
              <w:rPr>
                <w:rFonts w:ascii="Times New Roman" w:eastAsia="Times New Roman" w:hAnsi="Times New Roman" w:cs="Times New Roman"/>
                <w:lang w:eastAsia="lv-LV"/>
              </w:rPr>
              <w:t>Discover</w:t>
            </w:r>
            <w:proofErr w:type="spellEnd"/>
            <w:r w:rsidRPr="002107D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2107D0">
              <w:rPr>
                <w:rFonts w:ascii="Times New Roman" w:eastAsia="Times New Roman" w:hAnsi="Times New Roman" w:cs="Times New Roman"/>
                <w:lang w:eastAsia="lv-LV"/>
              </w:rPr>
              <w:t>Futures</w:t>
            </w:r>
            <w:proofErr w:type="spellEnd"/>
            <w:r w:rsidRPr="002107D0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2107D0">
              <w:rPr>
                <w:rFonts w:ascii="Times New Roman" w:eastAsia="Times New Roman" w:hAnsi="Times New Roman" w:cs="Times New Roman"/>
                <w:lang w:eastAsia="lv-LV"/>
              </w:rPr>
              <w:t>Level</w:t>
            </w:r>
            <w:proofErr w:type="spellEnd"/>
            <w:r w:rsidRPr="002107D0">
              <w:rPr>
                <w:rFonts w:ascii="Times New Roman" w:eastAsia="Times New Roman" w:hAnsi="Times New Roman" w:cs="Times New Roman"/>
                <w:lang w:eastAsia="lv-LV"/>
              </w:rPr>
              <w:t xml:space="preserve"> 4: Student </w:t>
            </w:r>
            <w:proofErr w:type="spellStart"/>
            <w:r w:rsidRPr="002107D0">
              <w:rPr>
                <w:rFonts w:ascii="Times New Roman" w:eastAsia="Times New Roman" w:hAnsi="Times New Roman" w:cs="Times New Roman"/>
                <w:lang w:eastAsia="lv-LV"/>
              </w:rPr>
              <w:t>Book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107D0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2107D0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2107D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2107D0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proofErr w:type="gramStart"/>
            <w:r w:rsidRPr="002107D0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proofErr w:type="spellStart"/>
            <w:proofErr w:type="gramEnd"/>
            <w:r w:rsidRPr="002107D0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107D0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4A0B93" w:rsidRPr="002107D0" w:rsidTr="0098549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107D0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107D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107D0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Wildmann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J. </w:t>
            </w:r>
            <w:proofErr w:type="spellStart"/>
            <w:r w:rsidRPr="00B155CC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B155CC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B155CC">
              <w:rPr>
                <w:rFonts w:ascii="Times New Roman" w:eastAsia="Times New Roman" w:hAnsi="Times New Roman" w:cs="Times New Roman"/>
                <w:lang w:eastAsia="lv-LV"/>
              </w:rPr>
              <w:t>Discover</w:t>
            </w:r>
            <w:proofErr w:type="spellEnd"/>
            <w:r w:rsidRPr="00B155CC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B155CC">
              <w:rPr>
                <w:rFonts w:ascii="Times New Roman" w:eastAsia="Times New Roman" w:hAnsi="Times New Roman" w:cs="Times New Roman"/>
                <w:lang w:eastAsia="lv-LV"/>
              </w:rPr>
              <w:t>Futures</w:t>
            </w:r>
            <w:proofErr w:type="spellEnd"/>
            <w:r w:rsidRPr="00B155CC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B155CC">
              <w:rPr>
                <w:rFonts w:ascii="Times New Roman" w:eastAsia="Times New Roman" w:hAnsi="Times New Roman" w:cs="Times New Roman"/>
                <w:lang w:eastAsia="lv-LV"/>
              </w:rPr>
              <w:t>Level</w:t>
            </w:r>
            <w:proofErr w:type="spellEnd"/>
            <w:r w:rsidRPr="00B155CC">
              <w:rPr>
                <w:rFonts w:ascii="Times New Roman" w:eastAsia="Times New Roman" w:hAnsi="Times New Roman" w:cs="Times New Roman"/>
                <w:lang w:eastAsia="lv-LV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:</w:t>
            </w:r>
            <w:r w:rsidRPr="00B155CC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B155CC">
              <w:rPr>
                <w:rFonts w:ascii="Times New Roman" w:eastAsia="Times New Roman" w:hAnsi="Times New Roman" w:cs="Times New Roman"/>
                <w:lang w:eastAsia="lv-LV"/>
              </w:rPr>
              <w:t>Workbook</w:t>
            </w:r>
            <w:proofErr w:type="spellEnd"/>
            <w:r w:rsidRPr="00B155CC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B155CC">
              <w:rPr>
                <w:rFonts w:ascii="Times New Roman" w:eastAsia="Times New Roman" w:hAnsi="Times New Roman" w:cs="Times New Roman"/>
                <w:lang w:eastAsia="lv-LV"/>
              </w:rPr>
              <w:t>with</w:t>
            </w:r>
            <w:proofErr w:type="spellEnd"/>
            <w:r w:rsidRPr="00B155CC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B155CC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Online</w:t>
            </w:r>
            <w:proofErr w:type="spellEnd"/>
            <w:r w:rsidRPr="00B155CC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B155CC">
              <w:rPr>
                <w:rFonts w:ascii="Times New Roman" w:eastAsia="Times New Roman" w:hAnsi="Times New Roman" w:cs="Times New Roman"/>
                <w:lang w:eastAsia="lv-LV"/>
              </w:rPr>
              <w:t>Practice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107D0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2107D0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Oxford</w:t>
            </w:r>
            <w:proofErr w:type="spellEnd"/>
            <w:r w:rsidRPr="002107D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2107D0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2107D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2107D0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2107D0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Krievu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Marčenko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J.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Putj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3. Krievu valoda 12.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5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Latvijas un pasaules vēsture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Klišāns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V. Vēsture vidusskolai, 3. un 4. 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France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12.klasei: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59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Bioloģija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B44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Sausiņa L. Bioloģija vidusskolai, 3. daļa (Nāc!):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Fizika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Puķītis P. Fizika 12.klasei (Nāc!):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Ķīmija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Kaksis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Ā. Ķīmija 12.klasei: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Kulturoloģija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Ērgle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A. </w:t>
            </w: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Kulturoloģija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A0B93" w:rsidRPr="001D7A3A" w:rsidTr="0098549C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Dabaszinības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Dabaszinības</w:t>
            </w:r>
            <w:proofErr w:type="spellEnd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 xml:space="preserve"> 12.klasei: mācību grāmata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D7A3A"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93" w:rsidRPr="001D7A3A" w:rsidRDefault="004A0B93" w:rsidP="009854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:rsidR="00957535" w:rsidRPr="001D7A3A" w:rsidRDefault="00957535" w:rsidP="009575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:rsidR="00957535" w:rsidRPr="001D7A3A" w:rsidRDefault="00957535" w:rsidP="009575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:rsidR="00957535" w:rsidRPr="001D7A3A" w:rsidRDefault="00957535" w:rsidP="00957535">
      <w:pPr>
        <w:rPr>
          <w:rFonts w:ascii="Times New Roman" w:hAnsi="Times New Roman" w:cs="Times New Roman"/>
          <w:color w:val="FF0000"/>
        </w:rPr>
      </w:pPr>
    </w:p>
    <w:p w:rsidR="00957535" w:rsidRPr="001D7A3A" w:rsidRDefault="00957535" w:rsidP="00957535">
      <w:pPr>
        <w:rPr>
          <w:rFonts w:ascii="Times New Roman" w:hAnsi="Times New Roman" w:cs="Times New Roman"/>
          <w:color w:val="FF0000"/>
        </w:rPr>
      </w:pPr>
    </w:p>
    <w:p w:rsidR="003156CB" w:rsidRPr="001D7A3A" w:rsidRDefault="003156CB">
      <w:pPr>
        <w:rPr>
          <w:rFonts w:ascii="Times New Roman" w:hAnsi="Times New Roman" w:cs="Times New Roman"/>
          <w:color w:val="FF0000"/>
        </w:rPr>
      </w:pPr>
      <w:r w:rsidRPr="001D7A3A">
        <w:rPr>
          <w:rFonts w:ascii="Times New Roman" w:hAnsi="Times New Roman" w:cs="Times New Roman"/>
          <w:color w:val="FF0000"/>
        </w:rPr>
        <w:br w:type="page"/>
      </w:r>
    </w:p>
    <w:p w:rsidR="003156CB" w:rsidRPr="00383BEF" w:rsidRDefault="00B4455A" w:rsidP="00315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BEF">
        <w:rPr>
          <w:rFonts w:ascii="Times New Roman" w:hAnsi="Times New Roman" w:cs="Times New Roman"/>
          <w:b/>
          <w:sz w:val="28"/>
          <w:szCs w:val="28"/>
        </w:rPr>
        <w:lastRenderedPageBreak/>
        <w:t>Mācību procesā</w:t>
      </w:r>
      <w:r w:rsidR="00F207C0">
        <w:rPr>
          <w:rFonts w:ascii="Times New Roman" w:hAnsi="Times New Roman" w:cs="Times New Roman"/>
          <w:b/>
          <w:sz w:val="28"/>
          <w:szCs w:val="28"/>
        </w:rPr>
        <w:t xml:space="preserve"> regulāri izmantotās</w:t>
      </w:r>
      <w:r w:rsidRPr="00383BEF">
        <w:rPr>
          <w:rFonts w:ascii="Times New Roman" w:hAnsi="Times New Roman" w:cs="Times New Roman"/>
          <w:b/>
          <w:sz w:val="28"/>
          <w:szCs w:val="28"/>
        </w:rPr>
        <w:t xml:space="preserve"> interneta vietnes</w:t>
      </w:r>
    </w:p>
    <w:p w:rsidR="003156CB" w:rsidRDefault="003156CB" w:rsidP="003156C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A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7A3A">
        <w:rPr>
          <w:rFonts w:ascii="Times New Roman" w:hAnsi="Times New Roman" w:cs="Times New Roman"/>
          <w:b/>
          <w:sz w:val="24"/>
          <w:szCs w:val="24"/>
        </w:rPr>
        <w:t>soma.lv</w:t>
      </w:r>
      <w:proofErr w:type="spellEnd"/>
      <w:r w:rsidRPr="001D7A3A">
        <w:rPr>
          <w:rFonts w:ascii="Times New Roman" w:hAnsi="Times New Roman" w:cs="Times New Roman"/>
          <w:b/>
          <w:sz w:val="24"/>
          <w:szCs w:val="24"/>
        </w:rPr>
        <w:t>:</w:t>
      </w:r>
      <w:r w:rsidRPr="001D7A3A">
        <w:rPr>
          <w:rFonts w:ascii="Times New Roman" w:hAnsi="Times New Roman" w:cs="Times New Roman"/>
          <w:sz w:val="24"/>
          <w:szCs w:val="24"/>
        </w:rPr>
        <w:t xml:space="preserve"> izdevniecības “</w:t>
      </w:r>
      <w:proofErr w:type="spellStart"/>
      <w:r w:rsidRPr="001D7A3A">
        <w:rPr>
          <w:rFonts w:ascii="Times New Roman" w:hAnsi="Times New Roman" w:cs="Times New Roman"/>
          <w:sz w:val="24"/>
          <w:szCs w:val="24"/>
        </w:rPr>
        <w:t>Lielvārds</w:t>
      </w:r>
      <w:proofErr w:type="spellEnd"/>
      <w:r w:rsidRPr="001D7A3A">
        <w:rPr>
          <w:rFonts w:ascii="Times New Roman" w:hAnsi="Times New Roman" w:cs="Times New Roman"/>
          <w:sz w:val="24"/>
          <w:szCs w:val="24"/>
        </w:rPr>
        <w:t xml:space="preserve">” mācību platforma </w:t>
      </w:r>
    </w:p>
    <w:p w:rsidR="0078180A" w:rsidRDefault="0078180A" w:rsidP="003156C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uzdevumi.</w:t>
      </w:r>
      <w:r>
        <w:rPr>
          <w:rFonts w:ascii="Times New Roman" w:hAnsi="Times New Roman" w:cs="Times New Roman"/>
          <w:sz w:val="24"/>
          <w:szCs w:val="24"/>
        </w:rPr>
        <w:t>lv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>
        <w:rPr>
          <w:rFonts w:ascii="Times New Roman" w:hAnsi="Times New Roman" w:cs="Times New Roman"/>
          <w:sz w:val="24"/>
          <w:szCs w:val="24"/>
        </w:rPr>
        <w:t>teorija un pārbaudes darbi visām klasēm</w:t>
      </w:r>
    </w:p>
    <w:p w:rsidR="0078180A" w:rsidRDefault="0078180A" w:rsidP="003156C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mape.</w:t>
      </w:r>
      <w:r w:rsidRPr="0078180A">
        <w:rPr>
          <w:rFonts w:ascii="Times New Roman" w:hAnsi="Times New Roman" w:cs="Times New Roman"/>
          <w:b/>
          <w:sz w:val="24"/>
          <w:szCs w:val="24"/>
        </w:rPr>
        <w:t>skola2030.lv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>
        <w:rPr>
          <w:rFonts w:ascii="Times New Roman" w:hAnsi="Times New Roman" w:cs="Times New Roman"/>
          <w:sz w:val="24"/>
          <w:szCs w:val="24"/>
        </w:rPr>
        <w:t>mācību līdzekļu krātuve</w:t>
      </w:r>
    </w:p>
    <w:p w:rsidR="0078180A" w:rsidRPr="001D7A3A" w:rsidRDefault="0078180A" w:rsidP="003156C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visc.</w:t>
      </w:r>
      <w:r w:rsidRPr="0078180A">
        <w:rPr>
          <w:rFonts w:ascii="Times New Roman" w:hAnsi="Times New Roman" w:cs="Times New Roman"/>
          <w:b/>
          <w:sz w:val="24"/>
          <w:szCs w:val="24"/>
        </w:rPr>
        <w:t>gov.lv</w:t>
      </w:r>
      <w:proofErr w:type="spellEnd"/>
      <w:r>
        <w:rPr>
          <w:rFonts w:ascii="Times New Roman" w:hAnsi="Times New Roman" w:cs="Times New Roman"/>
          <w:sz w:val="24"/>
          <w:szCs w:val="24"/>
        </w:rPr>
        <w:t>: VISC un sadarbības partneru izstrādātie metodiskie materiāli</w:t>
      </w:r>
    </w:p>
    <w:p w:rsidR="003156CB" w:rsidRPr="001D7A3A" w:rsidRDefault="003156CB" w:rsidP="003156C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7A3A">
        <w:rPr>
          <w:rFonts w:ascii="Times New Roman" w:hAnsi="Times New Roman" w:cs="Times New Roman"/>
          <w:b/>
          <w:sz w:val="24"/>
          <w:szCs w:val="24"/>
        </w:rPr>
        <w:t>miksike.lv</w:t>
      </w:r>
      <w:proofErr w:type="spellEnd"/>
      <w:r w:rsidRPr="001D7A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D7A3A">
        <w:rPr>
          <w:rFonts w:ascii="Times New Roman" w:hAnsi="Times New Roman" w:cs="Times New Roman"/>
          <w:sz w:val="24"/>
          <w:szCs w:val="24"/>
        </w:rPr>
        <w:t>e-apmācību platforma (matemātika, valodas, dabaszinātnes)</w:t>
      </w:r>
    </w:p>
    <w:p w:rsidR="003156CB" w:rsidRPr="001D7A3A" w:rsidRDefault="003156CB" w:rsidP="003156C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A3A">
        <w:rPr>
          <w:rFonts w:ascii="Times New Roman" w:hAnsi="Times New Roman" w:cs="Times New Roman"/>
          <w:b/>
          <w:sz w:val="24"/>
          <w:szCs w:val="24"/>
        </w:rPr>
        <w:t>youtube.com</w:t>
      </w:r>
      <w:r w:rsidRPr="001D7A3A">
        <w:rPr>
          <w:rFonts w:ascii="Times New Roman" w:hAnsi="Times New Roman" w:cs="Times New Roman"/>
          <w:sz w:val="24"/>
          <w:szCs w:val="24"/>
        </w:rPr>
        <w:t xml:space="preserve"> videomateriāli</w:t>
      </w:r>
    </w:p>
    <w:p w:rsidR="003156CB" w:rsidRPr="001D7A3A" w:rsidRDefault="00625802" w:rsidP="003156C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3156CB" w:rsidRPr="001D7A3A">
          <w:rPr>
            <w:rFonts w:ascii="Times New Roman" w:hAnsi="Times New Roman" w:cs="Times New Roman"/>
            <w:b/>
            <w:sz w:val="24"/>
            <w:szCs w:val="24"/>
          </w:rPr>
          <w:t>siic.lu.lv/</w:t>
        </w:r>
      </w:hyperlink>
      <w:r w:rsidR="003156CB" w:rsidRPr="001D7A3A">
        <w:rPr>
          <w:rFonts w:ascii="Times New Roman" w:hAnsi="Times New Roman" w:cs="Times New Roman"/>
          <w:sz w:val="24"/>
          <w:szCs w:val="24"/>
        </w:rPr>
        <w:t xml:space="preserve"> : LU Starpnozaru izglītības inovāciju centra atbaksta materiāli dabaszinātņu priekšmetu skolotājiem</w:t>
      </w:r>
    </w:p>
    <w:p w:rsidR="003156CB" w:rsidRPr="001D7A3A" w:rsidRDefault="003156CB" w:rsidP="003156C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7A3A">
        <w:rPr>
          <w:rFonts w:ascii="Times New Roman" w:hAnsi="Times New Roman" w:cs="Times New Roman"/>
          <w:b/>
          <w:sz w:val="24"/>
          <w:szCs w:val="24"/>
        </w:rPr>
        <w:t>macibuvideo.lv</w:t>
      </w:r>
      <w:proofErr w:type="spellEnd"/>
      <w:r w:rsidRPr="001D7A3A">
        <w:rPr>
          <w:rFonts w:ascii="Times New Roman" w:hAnsi="Times New Roman" w:cs="Times New Roman"/>
          <w:sz w:val="24"/>
          <w:szCs w:val="24"/>
        </w:rPr>
        <w:t>: materiāli fizikas un matemātikas skolotājiem</w:t>
      </w:r>
    </w:p>
    <w:p w:rsidR="003156CB" w:rsidRPr="001D7A3A" w:rsidRDefault="003156CB" w:rsidP="003156C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7A3A">
        <w:rPr>
          <w:rFonts w:ascii="Times New Roman" w:hAnsi="Times New Roman" w:cs="Times New Roman"/>
          <w:b/>
          <w:sz w:val="24"/>
          <w:szCs w:val="24"/>
        </w:rPr>
        <w:t>hugo.lv</w:t>
      </w:r>
      <w:proofErr w:type="spellEnd"/>
      <w:r w:rsidRPr="001D7A3A">
        <w:rPr>
          <w:rFonts w:ascii="Times New Roman" w:hAnsi="Times New Roman" w:cs="Times New Roman"/>
          <w:sz w:val="24"/>
          <w:szCs w:val="24"/>
        </w:rPr>
        <w:t>: Latvijas valsts pārvaldes valodas tehnoloģiju platforma</w:t>
      </w:r>
    </w:p>
    <w:p w:rsidR="003156CB" w:rsidRPr="001D7A3A" w:rsidRDefault="003156CB" w:rsidP="003156C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7A3A">
        <w:rPr>
          <w:rFonts w:ascii="Times New Roman" w:hAnsi="Times New Roman" w:cs="Times New Roman"/>
          <w:b/>
          <w:sz w:val="24"/>
          <w:szCs w:val="24"/>
        </w:rPr>
        <w:t>valoda.ailab.lv</w:t>
      </w:r>
      <w:proofErr w:type="spellEnd"/>
      <w:r w:rsidRPr="001D7A3A">
        <w:rPr>
          <w:rFonts w:ascii="Times New Roman" w:hAnsi="Times New Roman" w:cs="Times New Roman"/>
          <w:sz w:val="24"/>
          <w:szCs w:val="24"/>
        </w:rPr>
        <w:t>: LU Mākslīgā intelekta laboratorijas latviešu valodas mācību līdzekļi</w:t>
      </w:r>
    </w:p>
    <w:p w:rsidR="003156CB" w:rsidRPr="001D7A3A" w:rsidRDefault="003156CB" w:rsidP="003156C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A3A">
        <w:rPr>
          <w:rFonts w:ascii="Times New Roman" w:hAnsi="Times New Roman" w:cs="Times New Roman"/>
          <w:b/>
          <w:sz w:val="24"/>
          <w:szCs w:val="24"/>
        </w:rPr>
        <w:t>daceokmane.blogspot.com</w:t>
      </w:r>
      <w:r w:rsidRPr="001D7A3A">
        <w:rPr>
          <w:rFonts w:ascii="Times New Roman" w:hAnsi="Times New Roman" w:cs="Times New Roman"/>
          <w:sz w:val="24"/>
          <w:szCs w:val="24"/>
        </w:rPr>
        <w:t xml:space="preserve">: Liepājas </w:t>
      </w:r>
      <w:proofErr w:type="spellStart"/>
      <w:r w:rsidRPr="001D7A3A">
        <w:rPr>
          <w:rFonts w:ascii="Times New Roman" w:hAnsi="Times New Roman" w:cs="Times New Roman"/>
          <w:sz w:val="24"/>
          <w:szCs w:val="24"/>
        </w:rPr>
        <w:t>A.Puškina</w:t>
      </w:r>
      <w:proofErr w:type="spellEnd"/>
      <w:r w:rsidRPr="001D7A3A">
        <w:rPr>
          <w:rFonts w:ascii="Times New Roman" w:hAnsi="Times New Roman" w:cs="Times New Roman"/>
          <w:sz w:val="24"/>
          <w:szCs w:val="24"/>
        </w:rPr>
        <w:t xml:space="preserve"> 2.vidusskolas latviešu valodas un literatūras skolotājas Daces </w:t>
      </w:r>
      <w:proofErr w:type="spellStart"/>
      <w:r w:rsidRPr="001D7A3A">
        <w:rPr>
          <w:rFonts w:ascii="Times New Roman" w:hAnsi="Times New Roman" w:cs="Times New Roman"/>
          <w:sz w:val="24"/>
          <w:szCs w:val="24"/>
        </w:rPr>
        <w:t>Okmanes</w:t>
      </w:r>
      <w:proofErr w:type="spellEnd"/>
      <w:r w:rsidRPr="001D7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A3A">
        <w:rPr>
          <w:rFonts w:ascii="Times New Roman" w:hAnsi="Times New Roman" w:cs="Times New Roman"/>
          <w:sz w:val="24"/>
          <w:szCs w:val="24"/>
        </w:rPr>
        <w:t>blogs</w:t>
      </w:r>
      <w:proofErr w:type="spellEnd"/>
      <w:r w:rsidRPr="001D7A3A">
        <w:rPr>
          <w:rFonts w:ascii="Times New Roman" w:hAnsi="Times New Roman" w:cs="Times New Roman"/>
          <w:sz w:val="24"/>
          <w:szCs w:val="24"/>
        </w:rPr>
        <w:t xml:space="preserve"> ar materiāliem valodu mācīšanā</w:t>
      </w:r>
    </w:p>
    <w:p w:rsidR="003156CB" w:rsidRPr="001D7A3A" w:rsidRDefault="0078180A" w:rsidP="003156C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startit.lv</w:t>
      </w:r>
      <w:proofErr w:type="spellEnd"/>
      <w:r w:rsidR="003156CB" w:rsidRPr="001D7A3A">
        <w:rPr>
          <w:rFonts w:ascii="Times New Roman" w:hAnsi="Times New Roman" w:cs="Times New Roman"/>
          <w:sz w:val="24"/>
          <w:szCs w:val="24"/>
        </w:rPr>
        <w:t>: portāls datorikas apgūšanai</w:t>
      </w:r>
    </w:p>
    <w:p w:rsidR="003156CB" w:rsidRPr="001D7A3A" w:rsidRDefault="003156CB" w:rsidP="003156C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7A3A">
        <w:rPr>
          <w:rFonts w:ascii="Times New Roman" w:hAnsi="Times New Roman" w:cs="Times New Roman"/>
          <w:b/>
          <w:sz w:val="24"/>
          <w:szCs w:val="24"/>
        </w:rPr>
        <w:t>pinterest.com</w:t>
      </w:r>
      <w:r w:rsidRPr="001D7A3A">
        <w:rPr>
          <w:rFonts w:ascii="Times New Roman" w:hAnsi="Times New Roman" w:cs="Times New Roman"/>
          <w:sz w:val="24"/>
          <w:szCs w:val="24"/>
        </w:rPr>
        <w:t>: platformas kolekcijas mājturībā, mūzikā</w:t>
      </w:r>
    </w:p>
    <w:p w:rsidR="001A631A" w:rsidRPr="001D7A3A" w:rsidRDefault="001A631A">
      <w:pPr>
        <w:rPr>
          <w:rFonts w:ascii="Times New Roman" w:hAnsi="Times New Roman" w:cs="Times New Roman"/>
          <w:color w:val="FF0000"/>
        </w:rPr>
      </w:pPr>
    </w:p>
    <w:sectPr w:rsidR="001A631A" w:rsidRPr="001D7A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02" w:rsidRDefault="00625802" w:rsidP="0098549C">
      <w:pPr>
        <w:spacing w:after="0" w:line="240" w:lineRule="auto"/>
      </w:pPr>
      <w:r>
        <w:separator/>
      </w:r>
    </w:p>
  </w:endnote>
  <w:endnote w:type="continuationSeparator" w:id="0">
    <w:p w:rsidR="00625802" w:rsidRDefault="00625802" w:rsidP="0098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02" w:rsidRDefault="00625802" w:rsidP="0098549C">
      <w:pPr>
        <w:spacing w:after="0" w:line="240" w:lineRule="auto"/>
      </w:pPr>
      <w:r>
        <w:separator/>
      </w:r>
    </w:p>
  </w:footnote>
  <w:footnote w:type="continuationSeparator" w:id="0">
    <w:p w:rsidR="00625802" w:rsidRDefault="00625802" w:rsidP="0098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3B76"/>
    <w:multiLevelType w:val="hybridMultilevel"/>
    <w:tmpl w:val="B67C59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35"/>
    <w:rsid w:val="00024445"/>
    <w:rsid w:val="00031B24"/>
    <w:rsid w:val="000738A1"/>
    <w:rsid w:val="00174254"/>
    <w:rsid w:val="001A631A"/>
    <w:rsid w:val="001D1B19"/>
    <w:rsid w:val="001D7A3A"/>
    <w:rsid w:val="002107D0"/>
    <w:rsid w:val="002721F4"/>
    <w:rsid w:val="002F587A"/>
    <w:rsid w:val="003156CB"/>
    <w:rsid w:val="003749E5"/>
    <w:rsid w:val="00383BEF"/>
    <w:rsid w:val="0041406D"/>
    <w:rsid w:val="00454C5E"/>
    <w:rsid w:val="004A0B93"/>
    <w:rsid w:val="004E3FE7"/>
    <w:rsid w:val="005C7A65"/>
    <w:rsid w:val="00625802"/>
    <w:rsid w:val="006A4207"/>
    <w:rsid w:val="006F7610"/>
    <w:rsid w:val="00721CBD"/>
    <w:rsid w:val="00752529"/>
    <w:rsid w:val="00763756"/>
    <w:rsid w:val="007735DC"/>
    <w:rsid w:val="0078180A"/>
    <w:rsid w:val="00787E52"/>
    <w:rsid w:val="0084124D"/>
    <w:rsid w:val="00841741"/>
    <w:rsid w:val="00846525"/>
    <w:rsid w:val="0084658F"/>
    <w:rsid w:val="008C3BC1"/>
    <w:rsid w:val="008D3CC0"/>
    <w:rsid w:val="009565E3"/>
    <w:rsid w:val="00957535"/>
    <w:rsid w:val="0098549C"/>
    <w:rsid w:val="00A61FD8"/>
    <w:rsid w:val="00A860B7"/>
    <w:rsid w:val="00AD5591"/>
    <w:rsid w:val="00AE1CF8"/>
    <w:rsid w:val="00AF1E22"/>
    <w:rsid w:val="00B155CC"/>
    <w:rsid w:val="00B17DAE"/>
    <w:rsid w:val="00B4455A"/>
    <w:rsid w:val="00B9551D"/>
    <w:rsid w:val="00BB7C71"/>
    <w:rsid w:val="00C45541"/>
    <w:rsid w:val="00C50F92"/>
    <w:rsid w:val="00D64465"/>
    <w:rsid w:val="00DF7D8F"/>
    <w:rsid w:val="00E33A91"/>
    <w:rsid w:val="00E413F0"/>
    <w:rsid w:val="00E56843"/>
    <w:rsid w:val="00F2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8549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semiHidden/>
    <w:rsid w:val="00957535"/>
  </w:style>
  <w:style w:type="paragraph" w:styleId="Balonteksts">
    <w:name w:val="Balloon Text"/>
    <w:basedOn w:val="Parasts"/>
    <w:link w:val="BalontekstsRakstz"/>
    <w:uiPriority w:val="99"/>
    <w:semiHidden/>
    <w:unhideWhenUsed/>
    <w:rsid w:val="0095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57535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3156C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156CB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9854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8549C"/>
  </w:style>
  <w:style w:type="paragraph" w:styleId="Kjene">
    <w:name w:val="footer"/>
    <w:basedOn w:val="Parasts"/>
    <w:link w:val="KjeneRakstz"/>
    <w:uiPriority w:val="99"/>
    <w:unhideWhenUsed/>
    <w:rsid w:val="009854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8549C"/>
  </w:style>
  <w:style w:type="character" w:styleId="Izmantotahipersaite">
    <w:name w:val="FollowedHyperlink"/>
    <w:basedOn w:val="Noklusjumarindkopasfonts"/>
    <w:uiPriority w:val="99"/>
    <w:semiHidden/>
    <w:unhideWhenUsed/>
    <w:rsid w:val="007818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8549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semiHidden/>
    <w:rsid w:val="00957535"/>
  </w:style>
  <w:style w:type="paragraph" w:styleId="Balonteksts">
    <w:name w:val="Balloon Text"/>
    <w:basedOn w:val="Parasts"/>
    <w:link w:val="BalontekstsRakstz"/>
    <w:uiPriority w:val="99"/>
    <w:semiHidden/>
    <w:unhideWhenUsed/>
    <w:rsid w:val="0095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57535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3156C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156CB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9854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8549C"/>
  </w:style>
  <w:style w:type="paragraph" w:styleId="Kjene">
    <w:name w:val="footer"/>
    <w:basedOn w:val="Parasts"/>
    <w:link w:val="KjeneRakstz"/>
    <w:uiPriority w:val="99"/>
    <w:unhideWhenUsed/>
    <w:rsid w:val="009854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8549C"/>
  </w:style>
  <w:style w:type="character" w:styleId="Izmantotahipersaite">
    <w:name w:val="FollowedHyperlink"/>
    <w:basedOn w:val="Noklusjumarindkopasfonts"/>
    <w:uiPriority w:val="99"/>
    <w:semiHidden/>
    <w:unhideWhenUsed/>
    <w:rsid w:val="007818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ic.lu.l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9921</Words>
  <Characters>5656</Characters>
  <Application>Microsoft Office Word</Application>
  <DocSecurity>0</DocSecurity>
  <Lines>47</Lines>
  <Paragraphs>31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Zenta</dc:creator>
  <cp:lastModifiedBy>Zenta</cp:lastModifiedBy>
  <cp:revision>43</cp:revision>
  <dcterms:created xsi:type="dcterms:W3CDTF">2020-05-27T06:47:00Z</dcterms:created>
  <dcterms:modified xsi:type="dcterms:W3CDTF">2020-09-22T06:53:00Z</dcterms:modified>
</cp:coreProperties>
</file>